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9D0238">
        <w:rPr>
          <w:rFonts w:ascii="Tahoma" w:hAnsi="Tahoma" w:cs="Tahoma"/>
          <w:b/>
          <w:color w:val="00AEF0"/>
        </w:rPr>
        <w:t>16</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AE7D1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9E3B4E">
              <w:rPr>
                <w:noProof/>
                <w:webHidden/>
              </w:rPr>
              <w:t>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9E3B4E">
              <w:rPr>
                <w:noProof/>
                <w:webHidden/>
              </w:rPr>
              <w:t>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9E3B4E">
              <w:rPr>
                <w:noProof/>
                <w:webHidden/>
              </w:rPr>
              <w:t>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9E3B4E">
              <w:rPr>
                <w:noProof/>
                <w:webHidden/>
              </w:rPr>
              <w:t>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9E3B4E">
              <w:rPr>
                <w:noProof/>
                <w:webHidden/>
              </w:rPr>
              <w:t>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9E3B4E">
              <w:rPr>
                <w:noProof/>
                <w:webHidden/>
              </w:rPr>
              <w:t>12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9E3B4E">
              <w:rPr>
                <w:noProof/>
                <w:webHidden/>
              </w:rPr>
              <w:t>13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9E3B4E">
              <w:rPr>
                <w:noProof/>
                <w:webHidden/>
              </w:rPr>
              <w:t>14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9E3B4E">
              <w:rPr>
                <w:noProof/>
                <w:webHidden/>
              </w:rPr>
              <w:t>16</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9E3B4E">
              <w:rPr>
                <w:noProof/>
                <w:webHidden/>
              </w:rPr>
              <w:t>17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9E3B4E">
              <w:rPr>
                <w:noProof/>
                <w:webHidden/>
              </w:rPr>
              <w:t>17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9E3B4E">
              <w:rPr>
                <w:noProof/>
                <w:webHidden/>
              </w:rPr>
              <w:t>17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9E3B4E">
              <w:rPr>
                <w:noProof/>
                <w:webHidden/>
              </w:rPr>
              <w:t>18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9E3B4E">
              <w:rPr>
                <w:noProof/>
                <w:webHidden/>
              </w:rPr>
              <w:t>19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9E3B4E">
              <w:rPr>
                <w:noProof/>
                <w:webHidden/>
              </w:rPr>
              <w:t>28</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9E3B4E">
              <w:rPr>
                <w:noProof/>
                <w:webHidden/>
              </w:rPr>
              <w:t>29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9E3B4E">
              <w:rPr>
                <w:noProof/>
                <w:webHidden/>
              </w:rPr>
              <w:t>29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9E3B4E">
              <w:rPr>
                <w:noProof/>
                <w:webHidden/>
              </w:rPr>
              <w:t>35</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9E3B4E">
              <w:rPr>
                <w:noProof/>
                <w:webHidden/>
              </w:rPr>
              <w:t>39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9E3B4E">
              <w:rPr>
                <w:noProof/>
                <w:webHidden/>
              </w:rPr>
              <w:t>42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9E3B4E">
              <w:rPr>
                <w:noProof/>
                <w:webHidden/>
              </w:rPr>
              <w:t>43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9E3B4E">
              <w:rPr>
                <w:noProof/>
                <w:webHidden/>
              </w:rPr>
              <w:t>47</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9E3B4E">
              <w:rPr>
                <w:noProof/>
                <w:webHidden/>
              </w:rPr>
              <w:t>50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9E3B4E">
              <w:rPr>
                <w:noProof/>
                <w:webHidden/>
              </w:rPr>
              <w:t>50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9E3B4E">
              <w:rPr>
                <w:noProof/>
                <w:webHidden/>
              </w:rPr>
              <w:t>50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9E3B4E">
              <w:rPr>
                <w:noProof/>
                <w:webHidden/>
              </w:rPr>
              <w:t>52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9E3B4E">
              <w:rPr>
                <w:noProof/>
                <w:webHidden/>
              </w:rPr>
              <w:t>65</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9E3B4E">
              <w:rPr>
                <w:noProof/>
                <w:webHidden/>
              </w:rPr>
              <w:t>66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9E3B4E">
              <w:rPr>
                <w:noProof/>
                <w:webHidden/>
              </w:rPr>
              <w:t>78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9E3B4E">
              <w:rPr>
                <w:noProof/>
                <w:webHidden/>
              </w:rPr>
              <w:t>87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9E3B4E">
              <w:rPr>
                <w:noProof/>
                <w:webHidden/>
              </w:rPr>
              <w:t>92</w:t>
            </w:r>
            <w:r w:rsidR="005F4905">
              <w:rPr>
                <w:noProof/>
                <w:webHidden/>
              </w:rPr>
              <w:fldChar w:fldCharType="end"/>
            </w:r>
          </w:hyperlink>
        </w:p>
        <w:p w:rsidR="005F4905" w:rsidRDefault="00AE7D1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9E3B4E">
              <w:rPr>
                <w:noProof/>
                <w:webHidden/>
              </w:rPr>
              <w:t>97</w:t>
            </w:r>
            <w:r w:rsidR="005F4905">
              <w:rPr>
                <w:noProof/>
                <w:webHidden/>
              </w:rPr>
              <w:fldChar w:fldCharType="end"/>
            </w:r>
          </w:hyperlink>
        </w:p>
        <w:p w:rsidR="005F4905" w:rsidRPr="005F4905" w:rsidRDefault="005F4905" w:rsidP="005F4905">
          <w:pPr>
            <w:rPr>
              <w:noProof/>
            </w:rPr>
          </w:pPr>
        </w:p>
        <w:p w:rsidR="005F4905" w:rsidRDefault="00AE7D1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9E3B4E">
              <w:rPr>
                <w:noProof/>
                <w:webHidden/>
              </w:rPr>
              <w:t>101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9E3B4E">
              <w:rPr>
                <w:noProof/>
                <w:webHidden/>
              </w:rPr>
              <w:t>101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9E3B4E">
              <w:rPr>
                <w:noProof/>
                <w:webHidden/>
              </w:rPr>
              <w:t>102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9E3B4E">
              <w:rPr>
                <w:noProof/>
                <w:webHidden/>
              </w:rPr>
              <w:t>103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9E3B4E">
              <w:rPr>
                <w:noProof/>
                <w:webHidden/>
              </w:rPr>
              <w:t>104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9E3B4E">
              <w:rPr>
                <w:noProof/>
                <w:webHidden/>
              </w:rPr>
              <w:t>105</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9E3B4E">
              <w:rPr>
                <w:noProof/>
                <w:webHidden/>
              </w:rPr>
              <w:t>109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9E3B4E">
              <w:rPr>
                <w:noProof/>
                <w:webHidden/>
              </w:rPr>
              <w:t>110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9E3B4E">
              <w:rPr>
                <w:noProof/>
                <w:webHidden/>
              </w:rPr>
              <w:t>114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9E3B4E">
              <w:rPr>
                <w:noProof/>
                <w:webHidden/>
              </w:rPr>
              <w:t>118</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9E3B4E">
              <w:rPr>
                <w:noProof/>
                <w:webHidden/>
              </w:rPr>
              <w:t>120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9E3B4E">
              <w:rPr>
                <w:noProof/>
                <w:webHidden/>
              </w:rPr>
              <w:t>120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9E3B4E">
              <w:rPr>
                <w:noProof/>
                <w:webHidden/>
              </w:rPr>
              <w:t>121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9E3B4E">
              <w:rPr>
                <w:noProof/>
                <w:webHidden/>
              </w:rPr>
              <w:t>124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9E3B4E">
              <w:rPr>
                <w:noProof/>
                <w:webHidden/>
              </w:rPr>
              <w:t>126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9E3B4E">
              <w:rPr>
                <w:noProof/>
                <w:webHidden/>
              </w:rPr>
              <w:t>133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9E3B4E">
              <w:rPr>
                <w:noProof/>
                <w:webHidden/>
              </w:rPr>
              <w:t>137</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9E3B4E">
              <w:rPr>
                <w:noProof/>
                <w:webHidden/>
              </w:rPr>
              <w:t>144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9E3B4E">
              <w:rPr>
                <w:noProof/>
                <w:webHidden/>
              </w:rPr>
              <w:t>150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9E3B4E">
              <w:rPr>
                <w:noProof/>
                <w:webHidden/>
              </w:rPr>
              <w:t>151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9E3B4E">
              <w:rPr>
                <w:noProof/>
                <w:webHidden/>
              </w:rPr>
              <w:t>152</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9E3B4E">
              <w:rPr>
                <w:noProof/>
                <w:webHidden/>
              </w:rPr>
              <w:t>156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9E3B4E">
              <w:rPr>
                <w:noProof/>
                <w:webHidden/>
              </w:rPr>
              <w:t>156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9E3B4E">
              <w:rPr>
                <w:noProof/>
                <w:webHidden/>
              </w:rPr>
              <w:t>158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9E3B4E">
              <w:rPr>
                <w:noProof/>
                <w:webHidden/>
              </w:rPr>
              <w:t>161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9E3B4E">
              <w:rPr>
                <w:noProof/>
                <w:webHidden/>
              </w:rPr>
              <w:t>162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9E3B4E">
              <w:rPr>
                <w:noProof/>
                <w:webHidden/>
              </w:rPr>
              <w:t>163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9E3B4E">
              <w:rPr>
                <w:noProof/>
                <w:webHidden/>
              </w:rPr>
              <w:t>164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9E3B4E">
              <w:rPr>
                <w:noProof/>
                <w:webHidden/>
              </w:rPr>
              <w:t>165</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9E3B4E">
              <w:rPr>
                <w:noProof/>
                <w:webHidden/>
              </w:rPr>
              <w:t>168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9E3B4E">
              <w:rPr>
                <w:noProof/>
                <w:webHidden/>
              </w:rPr>
              <w:t>170</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9E3B4E">
              <w:rPr>
                <w:noProof/>
                <w:webHidden/>
              </w:rPr>
              <w:t>173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9E3B4E">
              <w:rPr>
                <w:noProof/>
                <w:webHidden/>
              </w:rPr>
              <w:t>173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9E3B4E">
              <w:rPr>
                <w:noProof/>
                <w:webHidden/>
              </w:rPr>
              <w:t>173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9E3B4E">
              <w:rPr>
                <w:noProof/>
                <w:webHidden/>
              </w:rPr>
              <w:t>183</w:t>
            </w:r>
            <w:r w:rsidR="005F4905">
              <w:rPr>
                <w:noProof/>
                <w:webHidden/>
              </w:rPr>
              <w:fldChar w:fldCharType="end"/>
            </w:r>
          </w:hyperlink>
        </w:p>
        <w:p w:rsidR="005F4905" w:rsidRDefault="00AE7D1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9E3B4E">
              <w:rPr>
                <w:noProof/>
                <w:webHidden/>
              </w:rPr>
              <w:t>192</w:t>
            </w:r>
            <w:r w:rsidR="005F4905">
              <w:rPr>
                <w:noProof/>
                <w:webHidden/>
              </w:rPr>
              <w:fldChar w:fldCharType="end"/>
            </w:r>
          </w:hyperlink>
        </w:p>
        <w:p w:rsidR="005F4905" w:rsidRDefault="00AE7D1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9E3B4E">
              <w:rPr>
                <w:noProof/>
                <w:webHidden/>
              </w:rPr>
              <w:t>193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9E3B4E">
              <w:rPr>
                <w:noProof/>
                <w:webHidden/>
              </w:rPr>
              <w:t>193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9E3B4E">
              <w:rPr>
                <w:noProof/>
                <w:webHidden/>
              </w:rPr>
              <w:t>195</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9E3B4E">
              <w:rPr>
                <w:noProof/>
                <w:webHidden/>
              </w:rPr>
              <w:t>203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9E3B4E">
              <w:rPr>
                <w:noProof/>
                <w:webHidden/>
              </w:rPr>
              <w:t>205</w:t>
            </w:r>
            <w:r w:rsidR="005F4905">
              <w:rPr>
                <w:noProof/>
                <w:webHidden/>
              </w:rPr>
              <w:fldChar w:fldCharType="end"/>
            </w:r>
          </w:hyperlink>
        </w:p>
        <w:p w:rsidR="005F4905" w:rsidRDefault="00AE7D1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9E3B4E">
              <w:rPr>
                <w:noProof/>
                <w:webHidden/>
              </w:rPr>
              <w:t>219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9E3B4E">
              <w:rPr>
                <w:noProof/>
                <w:webHidden/>
              </w:rPr>
              <w:t>219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9E3B4E">
              <w:rPr>
                <w:noProof/>
                <w:webHidden/>
              </w:rPr>
              <w:t>219</w:t>
            </w:r>
            <w:r w:rsidR="005F4905">
              <w:rPr>
                <w:noProof/>
                <w:webHidden/>
              </w:rPr>
              <w:fldChar w:fldCharType="end"/>
            </w:r>
          </w:hyperlink>
        </w:p>
        <w:p w:rsidR="005F4905" w:rsidRDefault="00AE7D1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9E3B4E">
              <w:rPr>
                <w:noProof/>
                <w:webHidden/>
              </w:rPr>
              <w:t>224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9E3B4E">
              <w:rPr>
                <w:noProof/>
                <w:webHidden/>
              </w:rPr>
              <w:t>224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9E3B4E">
              <w:rPr>
                <w:noProof/>
                <w:webHidden/>
              </w:rPr>
              <w:t>224</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9E3B4E">
              <w:rPr>
                <w:noProof/>
                <w:webHidden/>
              </w:rPr>
              <w:t>226</w:t>
            </w:r>
            <w:r w:rsidR="005F4905">
              <w:rPr>
                <w:noProof/>
                <w:webHidden/>
              </w:rPr>
              <w:fldChar w:fldCharType="end"/>
            </w:r>
          </w:hyperlink>
        </w:p>
        <w:p w:rsidR="005F4905" w:rsidRDefault="00AE7D1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9E3B4E">
              <w:rPr>
                <w:noProof/>
                <w:webHidden/>
              </w:rPr>
              <w:t>241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9E3B4E">
              <w:rPr>
                <w:noProof/>
                <w:webHidden/>
              </w:rPr>
              <w:t>241</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9E3B4E">
              <w:rPr>
                <w:noProof/>
                <w:webHidden/>
              </w:rPr>
              <w:t>242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9E3B4E">
              <w:rPr>
                <w:noProof/>
                <w:webHidden/>
              </w:rPr>
              <w:t>242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9E3B4E">
              <w:rPr>
                <w:noProof/>
                <w:webHidden/>
              </w:rPr>
              <w:t>243</w:t>
            </w:r>
            <w:r w:rsidR="005F4905">
              <w:rPr>
                <w:noProof/>
                <w:webHidden/>
              </w:rPr>
              <w:fldChar w:fldCharType="end"/>
            </w:r>
          </w:hyperlink>
        </w:p>
        <w:p w:rsidR="005F4905" w:rsidRDefault="00AE7D1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9E3B4E">
              <w:rPr>
                <w:noProof/>
                <w:webHidden/>
              </w:rPr>
              <w:t>246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9E3B4E">
              <w:rPr>
                <w:noProof/>
                <w:webHidden/>
              </w:rPr>
              <w:t>246</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9E3B4E">
              <w:rPr>
                <w:noProof/>
                <w:webHidden/>
              </w:rPr>
              <w:t>248</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9E3B4E">
              <w:rPr>
                <w:noProof/>
                <w:webHidden/>
              </w:rPr>
              <w:t>249</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9E3B4E">
              <w:rPr>
                <w:noProof/>
                <w:webHidden/>
              </w:rPr>
              <w:t>250</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9E3B4E">
              <w:rPr>
                <w:noProof/>
                <w:webHidden/>
              </w:rPr>
              <w:t>252</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9E3B4E">
              <w:rPr>
                <w:noProof/>
                <w:webHidden/>
              </w:rPr>
              <w:t>253</w:t>
            </w:r>
            <w:r w:rsidR="005F4905">
              <w:rPr>
                <w:noProof/>
                <w:webHidden/>
              </w:rPr>
              <w:fldChar w:fldCharType="end"/>
            </w:r>
          </w:hyperlink>
        </w:p>
        <w:p w:rsidR="005F4905" w:rsidRDefault="00AE7D1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9E3B4E">
              <w:rPr>
                <w:noProof/>
                <w:webHidden/>
              </w:rPr>
              <w:t>255</w:t>
            </w:r>
            <w:r w:rsidR="005F4905">
              <w:rPr>
                <w:noProof/>
                <w:webHidden/>
              </w:rPr>
              <w:fldChar w:fldCharType="end"/>
            </w:r>
          </w:hyperlink>
        </w:p>
        <w:p w:rsidR="005F4905" w:rsidRDefault="00AE7D1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9E3B4E">
              <w:rPr>
                <w:noProof/>
                <w:webHidden/>
              </w:rPr>
              <w:t>259</w:t>
            </w:r>
            <w:r w:rsidR="005F4905">
              <w:rPr>
                <w:noProof/>
                <w:webHidden/>
              </w:rPr>
              <w:fldChar w:fldCharType="end"/>
            </w:r>
          </w:hyperlink>
        </w:p>
        <w:p w:rsidR="005F4905" w:rsidRDefault="00AE7D1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9E3B4E">
              <w:rPr>
                <w:noProof/>
                <w:webHidden/>
              </w:rPr>
              <w:t>260</w:t>
            </w:r>
            <w:r w:rsidR="005F4905">
              <w:rPr>
                <w:noProof/>
                <w:webHidden/>
              </w:rPr>
              <w:fldChar w:fldCharType="end"/>
            </w:r>
          </w:hyperlink>
        </w:p>
        <w:p w:rsidR="005F4905" w:rsidRDefault="00AE7D1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9E3B4E">
              <w:rPr>
                <w:noProof/>
                <w:webHidden/>
              </w:rPr>
              <w:t>261</w:t>
            </w:r>
            <w:r w:rsidR="005F4905">
              <w:rPr>
                <w:noProof/>
                <w:webHidden/>
              </w:rPr>
              <w:fldChar w:fldCharType="end"/>
            </w:r>
          </w:hyperlink>
        </w:p>
        <w:p w:rsidR="005F4905" w:rsidRDefault="00AE7D1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9E3B4E">
              <w:rPr>
                <w:noProof/>
                <w:webHidden/>
              </w:rPr>
              <w:t>262</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E3B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E3B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669FF" w:rsidRPr="00C7343D" w:rsidRDefault="00F669F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E7D1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E7D1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E7D1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AE7D1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14085C">
        <w:tc>
          <w:tcPr>
            <w:tcW w:w="236" w:type="dxa"/>
          </w:tcPr>
          <w:p w:rsidR="00D0040C" w:rsidRPr="00A46B1D" w:rsidRDefault="00D0040C" w:rsidP="0014085C">
            <w:pPr>
              <w:jc w:val="center"/>
              <w:rPr>
                <w:rFonts w:eastAsiaTheme="majorEastAsia" w:cs="Times New Roman"/>
                <w:bCs/>
              </w:rPr>
            </w:pPr>
          </w:p>
        </w:tc>
        <w:tc>
          <w:tcPr>
            <w:tcW w:w="8762" w:type="dxa"/>
          </w:tcPr>
          <w:p w:rsidR="00D0040C" w:rsidRPr="00A46B1D" w:rsidRDefault="00AE7D1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14085C">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D53F4F">
        <w:tc>
          <w:tcPr>
            <w:tcW w:w="236" w:type="dxa"/>
          </w:tcPr>
          <w:p w:rsidR="00362360" w:rsidRPr="00A46B1D" w:rsidRDefault="00362360" w:rsidP="00D53F4F">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D53F4F">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E7D1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E7D1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E7D1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E7D1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E7D1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7D1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7D1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7D1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E7D1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w:t>
            </w:r>
            <w:r>
              <w:rPr>
                <w:rFonts w:cs="Times New Roman"/>
              </w:rPr>
              <w:t>|</w:t>
            </w:r>
            <w:r>
              <w:rPr>
                <w:rFonts w:cs="Times New Roman"/>
              </w:rPr>
              <w:t xml:space="preserve"> 3.0 </w:t>
            </w:r>
            <w:r>
              <w:rPr>
                <w:rFonts w:cs="Times New Roman"/>
              </w:rPr>
              <w:t>|</w:t>
            </w:r>
            <w:r>
              <w:rPr>
                <w:rFonts w:cs="Times New Roman"/>
              </w:rPr>
              <w:t xml:space="preserve"> 4.0 </w:t>
            </w:r>
            <w:r>
              <w:rPr>
                <w:rFonts w:cs="Times New Roman"/>
              </w:rPr>
              <w:t>|</w:t>
            </w:r>
            <w:r>
              <w:rPr>
                <w:rFonts w:cs="Times New Roman"/>
              </w:rPr>
              <w:t xml:space="preserve"> 5.0 </w:t>
            </w:r>
            <w:r>
              <w:rPr>
                <w:rFonts w:cs="Times New Roman"/>
              </w:rPr>
              <w:t>|</w:t>
            </w:r>
            <w:r>
              <w:rPr>
                <w:rFonts w:cs="Times New Roman"/>
              </w:rPr>
              <w:t xml:space="preserve">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E7D1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7D1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7D1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E7D1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E7D1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E7D1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E7D1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E7D1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E7D1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E7D1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E7D1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E7D1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E7D1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E7D1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E7D1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E7D1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E7D1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AE7D1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E7D1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E7D1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E7D1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E7D1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669FF" w:rsidRPr="00C834F1" w:rsidRDefault="00F669F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669FF" w:rsidRPr="00C834F1" w:rsidRDefault="00F669F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E7D1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E7D1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E7D1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E7D1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669FF" w:rsidRDefault="00F669F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E7D1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E7D1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E7D1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7D1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7D1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E7D1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669FF" w:rsidRPr="005044DE" w:rsidRDefault="00F669F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669FF" w:rsidRPr="005044DE" w:rsidRDefault="00F669F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7D1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7D1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E7D1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E7D1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669FF" w:rsidRPr="00CD71AC" w:rsidRDefault="00F669F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669FF" w:rsidRPr="00CD71AC" w:rsidRDefault="00F669F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111" w:name="_Toc495920446"/>
      <w:bookmarkStart w:id="3112" w:name="_Toc499298190"/>
      <w:bookmarkStart w:id="3113" w:name="_Toc499643512"/>
      <w:bookmarkStart w:id="3114" w:name="_Toc501010565"/>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669FF" w:rsidRPr="009F59E0" w:rsidRDefault="00F669F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669FF" w:rsidRPr="009F59E0" w:rsidRDefault="00F669FF"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669FF" w:rsidRPr="00CC584F" w:rsidRDefault="00F669F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669FF" w:rsidRPr="00CC584F" w:rsidRDefault="00F669FF"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669FF" w:rsidRPr="00CC584F" w:rsidRDefault="00F669F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669FF" w:rsidRPr="00CC584F" w:rsidRDefault="00F669FF"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E7D1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E7D1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E7D1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E7D1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Pr="00A46B1D" w:rsidRDefault="00BE2510" w:rsidP="00BE2510">
      <w:pPr>
        <w:pStyle w:val="Heading3"/>
      </w:pPr>
      <w:r>
        <w:t>6.2.4</w:t>
      </w:r>
      <w:r w:rsidRPr="00A46B1D">
        <w:tab/>
      </w:r>
      <w:r>
        <w:t>Proportional loading</w:t>
      </w:r>
    </w:p>
    <w:p w:rsidR="00BE2510" w:rsidRDefault="00BE2510" w:rsidP="00BE2510">
      <w:pPr>
        <w:jc w:val="both"/>
      </w:pPr>
      <w:r>
        <w:t>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maximum normal stress. This can be changed with the following environment variable.</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A53A6F">
        <w:tc>
          <w:tcPr>
            <w:tcW w:w="4621" w:type="dxa"/>
            <w:vAlign w:val="center"/>
          </w:tcPr>
          <w:p w:rsidR="00BE2510" w:rsidRPr="00A46B1D" w:rsidRDefault="00BE2510" w:rsidP="00A53A6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A53A6F">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A53A6F">
        <w:tc>
          <w:tcPr>
            <w:tcW w:w="4621" w:type="dxa"/>
            <w:vAlign w:val="center"/>
          </w:tcPr>
          <w:p w:rsidR="00BE2510" w:rsidRPr="00A46B1D" w:rsidRDefault="00BE2510" w:rsidP="00A53A6F">
            <w:pPr>
              <w:autoSpaceDE w:val="0"/>
              <w:autoSpaceDN w:val="0"/>
              <w:adjustRightInd w:val="0"/>
              <w:jc w:val="both"/>
              <w:rPr>
                <w:rFonts w:cs="Times New Roman"/>
                <w:i/>
              </w:rPr>
            </w:pPr>
          </w:p>
        </w:tc>
        <w:tc>
          <w:tcPr>
            <w:tcW w:w="4621" w:type="dxa"/>
            <w:vAlign w:val="center"/>
          </w:tcPr>
          <w:p w:rsidR="00BE2510" w:rsidRPr="00A46B1D" w:rsidRDefault="00BE2510" w:rsidP="00A53A6F">
            <w:pPr>
              <w:autoSpaceDE w:val="0"/>
              <w:autoSpaceDN w:val="0"/>
              <w:adjustRightInd w:val="0"/>
              <w:jc w:val="both"/>
              <w:rPr>
                <w:rFonts w:cs="Times New Roman"/>
                <w:i/>
              </w:rPr>
            </w:pPr>
          </w:p>
        </w:tc>
      </w:tr>
      <w:tr w:rsidR="00BE2510" w:rsidRPr="00A46B1D" w:rsidTr="00A53A6F">
        <w:tc>
          <w:tcPr>
            <w:tcW w:w="4621" w:type="dxa"/>
            <w:vAlign w:val="center"/>
          </w:tcPr>
          <w:p w:rsidR="00BE2510" w:rsidRPr="00697018" w:rsidRDefault="00BE2510" w:rsidP="00A53A6F">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BE2510" w:rsidP="00BE2510">
      <w:pPr>
        <w:pStyle w:val="ListParagraph"/>
        <w:numPr>
          <w:ilvl w:val="0"/>
          <w:numId w:val="95"/>
        </w:numPr>
      </w:pPr>
      <w:r>
        <w:t>Combined (normal + shear) stress</w:t>
      </w:r>
    </w:p>
    <w:p w:rsidR="00CD526C" w:rsidRDefault="00CD526C" w:rsidP="00E31956">
      <w:pPr>
        <w:jc w:val="both"/>
      </w:pPr>
      <w:r>
        <w:t>The 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6015CB">
        <w:t xml:space="preserve">, </w:t>
      </w:r>
      <w:r>
        <w:t xml:space="preserve">is calculated from the principal stress according to Equation </w:t>
      </w:r>
      <w:r w:rsidR="00E31956">
        <w:t>6.2</w:t>
      </w:r>
      <w: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526C" w:rsidRPr="00A46B1D" w:rsidTr="006015CB">
        <w:tc>
          <w:tcPr>
            <w:tcW w:w="236" w:type="dxa"/>
          </w:tcPr>
          <w:p w:rsidR="00CD526C" w:rsidRPr="00A46B1D" w:rsidRDefault="00CD526C" w:rsidP="00A53A6F">
            <w:pPr>
              <w:jc w:val="center"/>
              <w:rPr>
                <w:rFonts w:cs="Times New Roman"/>
              </w:rPr>
            </w:pPr>
          </w:p>
        </w:tc>
        <w:tc>
          <w:tcPr>
            <w:tcW w:w="8770" w:type="dxa"/>
          </w:tcPr>
          <w:p w:rsidR="00CD526C" w:rsidRPr="006015CB" w:rsidRDefault="006015CB" w:rsidP="006015CB">
            <w:pPr>
              <w:rPr>
                <w:rFonts w:eastAsiaTheme="minorEastAsia"/>
              </w:rPr>
            </w:pPr>
            <m:oMathPara>
              <m:oMath>
                <m:sSub>
                  <m:sSubPr>
                    <m:ctrlPr>
                      <w:rPr>
                        <w:rFonts w:ascii="Cambria Math" w:hAnsi="Cambria Math"/>
                        <w:i/>
                      </w:rPr>
                    </m:ctrlPr>
                  </m:sSubPr>
                  <m:e>
                    <m:r>
                      <w:rPr>
                        <w:rFonts w:ascii="Cambria Math" w:hAnsi="Cambria Math"/>
                      </w:rPr>
                      <m:t>2</m:t>
                    </m:r>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2θ</m:t>
                        </m:r>
                      </m:e>
                    </m:d>
                  </m:e>
                </m:func>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2θ</m:t>
                            </m:r>
                          </m:e>
                        </m:d>
                      </m:e>
                    </m:func>
                  </m:e>
                </m:d>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236" w:type="dxa"/>
            <w:vAlign w:val="center"/>
          </w:tcPr>
          <w:p w:rsidR="00CD526C" w:rsidRPr="00A46B1D" w:rsidRDefault="00CD526C" w:rsidP="00A53A6F">
            <w:pPr>
              <w:jc w:val="right"/>
              <w:rPr>
                <w:rFonts w:cs="Times New Roman"/>
              </w:rPr>
            </w:pPr>
            <w:r w:rsidRPr="00A46B1D">
              <w:rPr>
                <w:rFonts w:cs="Times New Roman"/>
              </w:rPr>
              <w:t>[6</w:t>
            </w:r>
            <w:r w:rsidR="00E31956">
              <w:rPr>
                <w:rFonts w:cs="Times New Roman"/>
              </w:rPr>
              <w:t>.2</w:t>
            </w:r>
            <w:r w:rsidRPr="00A46B1D">
              <w:rPr>
                <w:rFonts w:cs="Times New Roman"/>
              </w:rPr>
              <w:t>.1]</w:t>
            </w:r>
          </w:p>
        </w:tc>
      </w:tr>
    </w:tbl>
    <w:p w:rsidR="00CD526C" w:rsidRDefault="00CD526C" w:rsidP="0003457D"/>
    <w:p w:rsidR="00E31956" w:rsidRPr="00A46B1D" w:rsidRDefault="00E31956" w:rsidP="00E31956">
      <w:pPr>
        <w:jc w:val="both"/>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m:t>
            </m:r>
            <m:r>
              <w:rPr>
                <w:rFonts w:ascii="Cambria Math" w:hAnsi="Cambria Math"/>
              </w:rPr>
              <m:t>,3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r>
          <w:rPr>
            <w:rFonts w:ascii="Cambria Math" w:eastAsiaTheme="minorEastAsia" w:hAnsi="Cambria Math"/>
          </w:rPr>
          <m:t>θ</m:t>
        </m:r>
      </m:oMath>
      <w:r>
        <w:rPr>
          <w:rFonts w:eastAsiaTheme="minorEastAsia"/>
        </w:rPr>
        <w:t xml:space="preserve"> is the transformation angle. </w:t>
      </w:r>
      <w:r>
        <w:t xml:space="preserve">Load proportionality is discussed </w:t>
      </w:r>
      <w:r>
        <w:t xml:space="preserve">further </w:t>
      </w:r>
      <w:r>
        <w:t>in Section 4.5.2.</w:t>
      </w: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E7D1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E7D1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E7D1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E7D1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E7D1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E7D1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E7D1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E7D1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E7D1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E7D1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E7D1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E7D1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E7D1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E7D1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E7D1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848" w:name="_Toc431725677"/>
      <w:bookmarkStart w:id="3849" w:name="_Toc432617872"/>
      <w:bookmarkStart w:id="38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669FF" w:rsidRPr="0008746B" w:rsidRDefault="00F669F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669FF" w:rsidRPr="0008746B" w:rsidRDefault="00F669F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E7D1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E7D1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E7D1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E7D1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E7D1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E7D1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E7D1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E7D1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E7D1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E7D1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E7D1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E7D1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E7D1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E7D1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E7D1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E7D1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E7D1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E7D1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E7D1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E7D1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E7D1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E7D1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E7D1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E7D1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E7D1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E7D1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E7D1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E7D1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E7D1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E7D1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E7D1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E7D1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E7D1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E7D1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E7D1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E7D1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E7D1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E7D1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E7D1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E7D1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E7D1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E7D1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E7D1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E7D1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E7D1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E7D1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E7D1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E7D1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E7D1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E7D1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E7D1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E7D1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E7D1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E7D1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E7D1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E7D1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E7D1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E7D1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E7D1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E7D1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E7D1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7D1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E7D1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E7D1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E7D1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E7D1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E7D1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E7D1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E7D1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E7D1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E7D1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E7D1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E7D1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E7D1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669FF" w:rsidRPr="00BB33A9" w:rsidRDefault="00F669FF"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669FF" w:rsidRPr="00BB33A9" w:rsidRDefault="00F669F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E7D1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E7D1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E7D1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669FF" w:rsidRPr="00F83EE0" w:rsidRDefault="00F669F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669FF" w:rsidRPr="00F83EE0" w:rsidRDefault="00F669FF"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E7D1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E7D1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AE7D1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E7D1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E7D1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E7D1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E7D1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E7D1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E7D1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E7D1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E7D1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E7D1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E7D1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E7D1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E7D1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E7D1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E7D1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E7D1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E7D1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E7D1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E7D1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E7D1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E7D1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E7D1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E7D1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E7D1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E7D1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669FF" w:rsidRDefault="00F669F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669FF" w:rsidRDefault="00F669F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E7D1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E7D1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E7D1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E7D1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E7D1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E7D1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E7D1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E7D1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E7D1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669FF" w:rsidRDefault="00F669F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669FF" w:rsidRDefault="00F669F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E7D1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E7D1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E7D1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E7D1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E7D1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7D1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7D1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E7D1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E7D1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E7D1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E7D1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E7D1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E7D1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E7D1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E7D1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E7D1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E7D1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7D1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7D1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E7D1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E7D1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E7D1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E7D1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E7D1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E7D1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E7D1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E7D1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E7D1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E7D1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E7D1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E7D1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E7D1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E7D1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E7D1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E7D1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669FF" w:rsidRPr="004A3580" w:rsidRDefault="00F669F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669FF" w:rsidRPr="004A3580" w:rsidRDefault="00F669F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669FF" w:rsidRDefault="00F669F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669FF" w:rsidRDefault="00F669F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669FF" w:rsidRDefault="00F669F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669FF" w:rsidRDefault="00F669FF">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669FF" w:rsidRDefault="00F669FF">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669FF" w:rsidRDefault="00F669F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D16" w:rsidRDefault="00AE7D16" w:rsidP="004C186E">
      <w:pPr>
        <w:spacing w:after="0" w:line="240" w:lineRule="auto"/>
      </w:pPr>
      <w:r>
        <w:separator/>
      </w:r>
    </w:p>
  </w:endnote>
  <w:endnote w:type="continuationSeparator" w:id="0">
    <w:p w:rsidR="00AE7D16" w:rsidRDefault="00AE7D1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669FF" w:rsidRDefault="00F669FF">
        <w:pPr>
          <w:pStyle w:val="Footer"/>
          <w:jc w:val="center"/>
        </w:pPr>
        <w:r>
          <w:fldChar w:fldCharType="begin"/>
        </w:r>
        <w:r>
          <w:instrText xml:space="preserve"> PAGE   \* MERGEFORMAT </w:instrText>
        </w:r>
        <w:r>
          <w:fldChar w:fldCharType="separate"/>
        </w:r>
        <w:r w:rsidR="009E3B4E">
          <w:rPr>
            <w:noProof/>
          </w:rPr>
          <w:t>6</w:t>
        </w:r>
        <w:r>
          <w:rPr>
            <w:noProof/>
          </w:rPr>
          <w:fldChar w:fldCharType="end"/>
        </w:r>
      </w:p>
    </w:sdtContent>
  </w:sdt>
  <w:p w:rsidR="00F669FF" w:rsidRDefault="00F66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D16" w:rsidRDefault="00AE7D16" w:rsidP="004C186E">
      <w:pPr>
        <w:spacing w:after="0" w:line="240" w:lineRule="auto"/>
      </w:pPr>
      <w:r>
        <w:separator/>
      </w:r>
    </w:p>
  </w:footnote>
  <w:footnote w:type="continuationSeparator" w:id="0">
    <w:p w:rsidR="00AE7D16" w:rsidRDefault="00AE7D16" w:rsidP="004C186E">
      <w:pPr>
        <w:spacing w:after="0" w:line="240" w:lineRule="auto"/>
      </w:pPr>
      <w:r>
        <w:continuationSeparator/>
      </w:r>
    </w:p>
  </w:footnote>
  <w:footnote w:id="1">
    <w:p w:rsidR="00F669FF" w:rsidRPr="003571AE" w:rsidRDefault="00F669F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669FF" w:rsidRPr="00492523" w:rsidRDefault="00F669F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669FF" w:rsidRPr="00427F47" w:rsidRDefault="00F669FF">
      <w:pPr>
        <w:pStyle w:val="FootnoteText"/>
        <w:rPr>
          <w:lang w:val="en-US"/>
        </w:rPr>
      </w:pPr>
      <w:r>
        <w:rPr>
          <w:rStyle w:val="FootnoteReference"/>
        </w:rPr>
        <w:footnoteRef/>
      </w:r>
      <w:r>
        <w:t xml:space="preserve"> If no value is specified, a default value is used.</w:t>
      </w:r>
    </w:p>
  </w:footnote>
  <w:footnote w:id="4">
    <w:p w:rsidR="00F669FF" w:rsidRPr="0039044E" w:rsidRDefault="00F669FF">
      <w:pPr>
        <w:pStyle w:val="FootnoteText"/>
        <w:rPr>
          <w:lang w:val="en-US"/>
        </w:rPr>
      </w:pPr>
      <w:r>
        <w:rPr>
          <w:rStyle w:val="FootnoteReference"/>
        </w:rPr>
        <w:footnoteRef/>
      </w:r>
      <w:r>
        <w:t xml:space="preserve"> This parameter is computed automatically.</w:t>
      </w:r>
    </w:p>
  </w:footnote>
  <w:footnote w:id="5">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 w:id="6">
    <w:p w:rsidR="00F669FF" w:rsidRPr="0039044E" w:rsidRDefault="00F669F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669FF" w:rsidRPr="0039044E" w:rsidRDefault="00F669F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669FF" w:rsidRPr="00EA6C17" w:rsidRDefault="00F669FF">
      <w:pPr>
        <w:pStyle w:val="FootnoteText"/>
        <w:rPr>
          <w:lang w:val="de-DE"/>
        </w:rPr>
      </w:pPr>
      <w:r>
        <w:rPr>
          <w:rStyle w:val="FootnoteReference"/>
        </w:rPr>
        <w:footnoteRef/>
      </w:r>
      <w:r>
        <w:t xml:space="preserve"> </w:t>
      </w:r>
      <w:r>
        <w:rPr>
          <w:lang w:val="de-DE"/>
        </w:rPr>
        <w:t>Requires the Statistics Toolbox</w:t>
      </w:r>
    </w:p>
  </w:footnote>
  <w:footnote w:id="9">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4E659"/>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07A"/>
    <w:rsid w:val="001E107A"/>
    <w:rsid w:val="00400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07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B3A15DF-9431-4E7F-AEA0-12F3D06B2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265</Pages>
  <Words>50798</Words>
  <Characters>289551</Characters>
  <Application>Microsoft Office Word</Application>
  <DocSecurity>0</DocSecurity>
  <Lines>2412</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69</cp:revision>
  <cp:lastPrinted>2018-01-16T15:24:00Z</cp:lastPrinted>
  <dcterms:created xsi:type="dcterms:W3CDTF">2017-05-30T09:43:00Z</dcterms:created>
  <dcterms:modified xsi:type="dcterms:W3CDTF">2018-01-16T15:25:00Z</dcterms:modified>
</cp:coreProperties>
</file>